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7D" w:rsidRDefault="005D067D" w:rsidP="00E268F8">
      <w:pPr>
        <w:spacing w:after="0" w:line="240" w:lineRule="auto"/>
        <w:ind w:right="16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D067D" w:rsidRDefault="005D067D" w:rsidP="00E268F8">
      <w:pPr>
        <w:spacing w:after="0" w:line="240" w:lineRule="auto"/>
        <w:ind w:right="16"/>
        <w:rPr>
          <w:rFonts w:ascii="Times New Roman" w:hAnsi="Times New Roman"/>
          <w:sz w:val="28"/>
          <w:szCs w:val="28"/>
        </w:rPr>
      </w:pPr>
    </w:p>
    <w:p w:rsidR="005D067D" w:rsidRDefault="005D067D" w:rsidP="00E268F8">
      <w:pPr>
        <w:spacing w:after="0" w:line="240" w:lineRule="auto"/>
        <w:ind w:right="16"/>
        <w:rPr>
          <w:rFonts w:ascii="Times New Roman" w:hAnsi="Times New Roman"/>
          <w:sz w:val="28"/>
          <w:szCs w:val="28"/>
        </w:rPr>
      </w:pPr>
    </w:p>
    <w:p w:rsidR="005D067D" w:rsidRDefault="005D067D" w:rsidP="00E268F8">
      <w:pPr>
        <w:spacing w:after="0" w:line="240" w:lineRule="auto"/>
        <w:ind w:right="16"/>
        <w:rPr>
          <w:rFonts w:ascii="Times New Roman" w:hAnsi="Times New Roman"/>
          <w:sz w:val="28"/>
          <w:szCs w:val="28"/>
        </w:rPr>
      </w:pPr>
    </w:p>
    <w:p w:rsidR="005D067D" w:rsidRDefault="005D067D" w:rsidP="00E268F8">
      <w:pPr>
        <w:spacing w:after="0" w:line="240" w:lineRule="auto"/>
        <w:ind w:right="16"/>
        <w:rPr>
          <w:rFonts w:ascii="Times New Roman" w:hAnsi="Times New Roman"/>
          <w:sz w:val="28"/>
          <w:szCs w:val="28"/>
        </w:rPr>
      </w:pPr>
    </w:p>
    <w:p w:rsidR="005D067D" w:rsidRDefault="005D067D" w:rsidP="00E268F8">
      <w:pPr>
        <w:spacing w:after="0" w:line="240" w:lineRule="auto"/>
        <w:ind w:right="16"/>
        <w:rPr>
          <w:rFonts w:ascii="Times New Roman" w:hAnsi="Times New Roman"/>
          <w:sz w:val="28"/>
          <w:szCs w:val="28"/>
        </w:rPr>
      </w:pPr>
    </w:p>
    <w:p w:rsidR="005D067D" w:rsidRDefault="005D067D" w:rsidP="00E268F8">
      <w:pPr>
        <w:spacing w:after="0" w:line="240" w:lineRule="auto"/>
        <w:ind w:right="16"/>
        <w:rPr>
          <w:rFonts w:ascii="Times New Roman" w:hAnsi="Times New Roman"/>
          <w:sz w:val="28"/>
          <w:szCs w:val="28"/>
        </w:rPr>
      </w:pPr>
    </w:p>
    <w:p w:rsidR="005D067D" w:rsidRDefault="005D067D" w:rsidP="00E268F8">
      <w:pPr>
        <w:spacing w:after="0" w:line="240" w:lineRule="auto"/>
        <w:ind w:right="16"/>
        <w:rPr>
          <w:rFonts w:ascii="Times New Roman" w:hAnsi="Times New Roman"/>
          <w:sz w:val="28"/>
          <w:szCs w:val="28"/>
        </w:rPr>
      </w:pPr>
    </w:p>
    <w:p w:rsidR="005D067D" w:rsidRDefault="005D067D" w:rsidP="00E268F8">
      <w:pPr>
        <w:spacing w:after="0" w:line="240" w:lineRule="auto"/>
        <w:ind w:right="16"/>
        <w:rPr>
          <w:rFonts w:ascii="Times New Roman" w:hAnsi="Times New Roman"/>
          <w:sz w:val="28"/>
          <w:szCs w:val="28"/>
        </w:rPr>
      </w:pPr>
    </w:p>
    <w:p w:rsidR="005D067D" w:rsidRDefault="005D067D" w:rsidP="00E268F8">
      <w:pPr>
        <w:spacing w:after="0" w:line="240" w:lineRule="auto"/>
        <w:ind w:right="16"/>
        <w:rPr>
          <w:rFonts w:ascii="Times New Roman" w:hAnsi="Times New Roman"/>
          <w:sz w:val="28"/>
          <w:szCs w:val="28"/>
        </w:rPr>
      </w:pPr>
    </w:p>
    <w:p w:rsidR="005D067D" w:rsidRDefault="005D067D" w:rsidP="00E268F8">
      <w:pPr>
        <w:spacing w:after="0" w:line="240" w:lineRule="auto"/>
        <w:ind w:right="16"/>
        <w:rPr>
          <w:rFonts w:ascii="Times New Roman" w:hAnsi="Times New Roman"/>
          <w:sz w:val="28"/>
          <w:szCs w:val="28"/>
        </w:rPr>
      </w:pPr>
    </w:p>
    <w:p w:rsidR="005D067D" w:rsidRDefault="005D067D" w:rsidP="00E268F8">
      <w:pPr>
        <w:spacing w:after="0" w:line="240" w:lineRule="auto"/>
        <w:ind w:right="16"/>
        <w:rPr>
          <w:rFonts w:ascii="Times New Roman" w:hAnsi="Times New Roman"/>
          <w:sz w:val="28"/>
          <w:szCs w:val="28"/>
        </w:rPr>
      </w:pPr>
    </w:p>
    <w:p w:rsidR="00E268F8" w:rsidRDefault="00E268F8" w:rsidP="00E268F8">
      <w:pPr>
        <w:spacing w:after="0" w:line="240" w:lineRule="auto"/>
        <w:ind w:right="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90C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признании утратившими </w:t>
      </w:r>
    </w:p>
    <w:p w:rsidR="00E268F8" w:rsidRDefault="00E268F8" w:rsidP="00E268F8">
      <w:pPr>
        <w:spacing w:after="0" w:line="240" w:lineRule="auto"/>
        <w:ind w:right="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силу</w:t>
      </w:r>
      <w:r w:rsidRPr="00890C3D">
        <w:rPr>
          <w:rFonts w:ascii="Times New Roman" w:hAnsi="Times New Roman"/>
          <w:sz w:val="28"/>
          <w:szCs w:val="28"/>
        </w:rPr>
        <w:t xml:space="preserve"> </w:t>
      </w:r>
      <w:r w:rsidR="005D067D">
        <w:rPr>
          <w:rFonts w:ascii="Times New Roman" w:hAnsi="Times New Roman"/>
          <w:sz w:val="28"/>
          <w:szCs w:val="28"/>
        </w:rPr>
        <w:t>отдельных</w:t>
      </w:r>
      <w:r w:rsidRPr="00890C3D">
        <w:rPr>
          <w:rFonts w:ascii="Times New Roman" w:hAnsi="Times New Roman"/>
          <w:sz w:val="28"/>
          <w:szCs w:val="28"/>
        </w:rPr>
        <w:t xml:space="preserve"> постановлений </w:t>
      </w:r>
    </w:p>
    <w:p w:rsidR="00E268F8" w:rsidRDefault="00E268F8" w:rsidP="00E268F8">
      <w:pPr>
        <w:spacing w:after="0" w:line="240" w:lineRule="auto"/>
        <w:ind w:right="16"/>
        <w:rPr>
          <w:rFonts w:ascii="Times New Roman" w:hAnsi="Times New Roman"/>
          <w:sz w:val="28"/>
          <w:szCs w:val="28"/>
        </w:rPr>
      </w:pPr>
      <w:r w:rsidRPr="00890C3D">
        <w:rPr>
          <w:rFonts w:ascii="Times New Roman" w:hAnsi="Times New Roman"/>
          <w:sz w:val="28"/>
          <w:szCs w:val="28"/>
        </w:rPr>
        <w:t xml:space="preserve">исполнительного комитета </w:t>
      </w:r>
    </w:p>
    <w:p w:rsidR="00E268F8" w:rsidRPr="00890C3D" w:rsidRDefault="00E268F8" w:rsidP="00E268F8">
      <w:pPr>
        <w:spacing w:after="0" w:line="240" w:lineRule="auto"/>
        <w:ind w:right="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Альметьевского </w:t>
      </w:r>
      <w:r w:rsidRPr="00890C3D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E268F8" w:rsidRDefault="00E268F8" w:rsidP="00E268F8">
      <w:pPr>
        <w:spacing w:after="0" w:line="240" w:lineRule="auto"/>
        <w:ind w:right="16"/>
        <w:jc w:val="both"/>
        <w:rPr>
          <w:rFonts w:ascii="Times New Roman" w:hAnsi="Times New Roman"/>
          <w:sz w:val="28"/>
          <w:szCs w:val="28"/>
        </w:rPr>
      </w:pPr>
    </w:p>
    <w:p w:rsidR="00E268F8" w:rsidRPr="00890C3D" w:rsidRDefault="00E268F8" w:rsidP="00E268F8">
      <w:pPr>
        <w:spacing w:after="0" w:line="240" w:lineRule="auto"/>
        <w:ind w:right="16"/>
        <w:jc w:val="both"/>
        <w:rPr>
          <w:rFonts w:ascii="Times New Roman" w:hAnsi="Times New Roman"/>
          <w:sz w:val="28"/>
          <w:szCs w:val="28"/>
        </w:rPr>
      </w:pPr>
    </w:p>
    <w:p w:rsidR="00E268F8" w:rsidRPr="00890C3D" w:rsidRDefault="00E268F8" w:rsidP="00E268F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0C3D">
        <w:rPr>
          <w:rFonts w:ascii="Times New Roman" w:hAnsi="Times New Roman"/>
          <w:sz w:val="28"/>
          <w:szCs w:val="28"/>
        </w:rPr>
        <w:t>По результатам правового мониторинга</w:t>
      </w:r>
    </w:p>
    <w:p w:rsidR="00E268F8" w:rsidRPr="00890C3D" w:rsidRDefault="00E268F8" w:rsidP="00E268F8">
      <w:pPr>
        <w:spacing w:after="0" w:line="240" w:lineRule="auto"/>
        <w:ind w:right="16"/>
        <w:jc w:val="both"/>
        <w:rPr>
          <w:rFonts w:ascii="Times New Roman" w:hAnsi="Times New Roman"/>
          <w:sz w:val="32"/>
          <w:szCs w:val="28"/>
        </w:rPr>
      </w:pPr>
    </w:p>
    <w:p w:rsidR="00E268F8" w:rsidRPr="00890C3D" w:rsidRDefault="00E268F8" w:rsidP="00E268F8">
      <w:pPr>
        <w:spacing w:after="0" w:line="240" w:lineRule="auto"/>
        <w:ind w:left="113" w:right="16"/>
        <w:jc w:val="center"/>
        <w:rPr>
          <w:rFonts w:ascii="Times New Roman" w:hAnsi="Times New Roman"/>
          <w:sz w:val="28"/>
          <w:szCs w:val="28"/>
        </w:rPr>
      </w:pPr>
      <w:r w:rsidRPr="00890C3D">
        <w:rPr>
          <w:rFonts w:ascii="Times New Roman" w:hAnsi="Times New Roman"/>
          <w:sz w:val="28"/>
          <w:szCs w:val="28"/>
        </w:rPr>
        <w:t>ИСПОЛНИТЕЛЬНЫЙ КОМИТЕТ ПОСТАНОВЛЯЕТ:</w:t>
      </w:r>
    </w:p>
    <w:p w:rsidR="00E268F8" w:rsidRPr="00890C3D" w:rsidRDefault="00E268F8" w:rsidP="00E268F8">
      <w:pPr>
        <w:spacing w:after="0" w:line="240" w:lineRule="auto"/>
        <w:ind w:left="113" w:right="16"/>
        <w:rPr>
          <w:rFonts w:ascii="Times New Roman" w:hAnsi="Times New Roman"/>
          <w:sz w:val="32"/>
          <w:szCs w:val="28"/>
        </w:rPr>
      </w:pPr>
    </w:p>
    <w:p w:rsidR="00E268F8" w:rsidRDefault="00E268F8" w:rsidP="00E268F8">
      <w:pPr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right="16" w:firstLine="709"/>
        <w:jc w:val="both"/>
        <w:rPr>
          <w:rFonts w:ascii="Times New Roman" w:hAnsi="Times New Roman"/>
          <w:bCs/>
          <w:sz w:val="28"/>
          <w:szCs w:val="28"/>
        </w:rPr>
      </w:pPr>
      <w:r w:rsidRPr="00E268F8">
        <w:rPr>
          <w:rFonts w:ascii="Times New Roman" w:hAnsi="Times New Roman"/>
          <w:sz w:val="28"/>
          <w:szCs w:val="28"/>
        </w:rPr>
        <w:t xml:space="preserve">Постановления исполнительного комитета Альметьевского муниципального района </w:t>
      </w:r>
      <w:r w:rsidRPr="00E268F8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Республики Татарстан</w:t>
      </w:r>
      <w:r w:rsidRPr="00E268F8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E268F8">
        <w:rPr>
          <w:rFonts w:ascii="Times New Roman" w:hAnsi="Times New Roman"/>
          <w:bCs/>
          <w:sz w:val="28"/>
          <w:szCs w:val="28"/>
        </w:rPr>
        <w:t xml:space="preserve">т 23 июля 2014 г. № 2113 «Об утверждении административных регламентов предоставления муниципальных услуг архивным отделом»; от 13 ноября 2014 г. № 3200 «Об утверждении административного регламента предоставления муниципальной услуги по приему документов по личному составу ликвидируемых предприятий в архивный отдел исполкома района»; </w:t>
      </w: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Pr="00E268F8">
        <w:rPr>
          <w:rFonts w:ascii="Times New Roman" w:hAnsi="Times New Roman"/>
          <w:bCs/>
          <w:sz w:val="28"/>
          <w:szCs w:val="28"/>
        </w:rPr>
        <w:t xml:space="preserve">от 13 ноября 2014 г. № 3201 «Об утверждении административного регламента предоставления муниципальной услуги по оказанию юридическим лицам методической и практической помощи в работе архивов и организации документов в делопроизводстве»; от 13 ноября 2014 г. № 3202 «Об утверждении административного регламента предоставления муниципальной услуги по консультированию по вопросам местонахождения архивных документов»; </w:t>
      </w:r>
      <w:proofErr w:type="gramStart"/>
      <w:r w:rsidRPr="00E268F8">
        <w:rPr>
          <w:rFonts w:ascii="Times New Roman" w:hAnsi="Times New Roman"/>
          <w:bCs/>
          <w:sz w:val="28"/>
          <w:szCs w:val="28"/>
        </w:rPr>
        <w:t xml:space="preserve">от 13 ноября 2014 г. № 3203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E268F8">
        <w:rPr>
          <w:rFonts w:ascii="Times New Roman" w:hAnsi="Times New Roman"/>
          <w:bCs/>
          <w:sz w:val="28"/>
          <w:szCs w:val="28"/>
        </w:rPr>
        <w:t>«Об утверждении административного регламента предоставления муниципальной услуги по выдаче документов пользователю для работы в читальном зале архивного отдела исполкома района»; от 13 ноября 2014 г. № 3204 «Об утверждении административного регламента предоставления муниципальной услуги по выдаче документов пользователю для работы в читальном зале архивного отдела исполкома района» признать утратившими силу.</w:t>
      </w:r>
      <w:proofErr w:type="gramEnd"/>
    </w:p>
    <w:p w:rsidR="00E268F8" w:rsidRPr="00E268F8" w:rsidRDefault="00E268F8" w:rsidP="00E268F8">
      <w:pPr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right="16" w:firstLine="709"/>
        <w:jc w:val="both"/>
        <w:rPr>
          <w:rFonts w:ascii="Times New Roman" w:hAnsi="Times New Roman"/>
          <w:sz w:val="28"/>
          <w:szCs w:val="28"/>
        </w:rPr>
      </w:pPr>
      <w:r w:rsidRPr="00E268F8">
        <w:rPr>
          <w:rFonts w:ascii="Times New Roman" w:hAnsi="Times New Roman"/>
          <w:color w:val="000000"/>
          <w:sz w:val="28"/>
          <w:szCs w:val="28"/>
        </w:rPr>
        <w:lastRenderedPageBreak/>
        <w:t>Правовому управлению исполнительного комитета</w:t>
      </w:r>
      <w:r w:rsidR="005D06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68F8">
        <w:rPr>
          <w:rFonts w:ascii="Times New Roman" w:hAnsi="Times New Roman"/>
          <w:color w:val="000000"/>
          <w:sz w:val="28"/>
          <w:szCs w:val="28"/>
        </w:rPr>
        <w:t>района (</w:t>
      </w:r>
      <w:proofErr w:type="spellStart"/>
      <w:r w:rsidRPr="00E268F8">
        <w:rPr>
          <w:rFonts w:ascii="Times New Roman" w:hAnsi="Times New Roman"/>
          <w:color w:val="000000"/>
          <w:sz w:val="28"/>
          <w:szCs w:val="28"/>
        </w:rPr>
        <w:t>Ханнанова</w:t>
      </w:r>
      <w:proofErr w:type="spellEnd"/>
      <w:r w:rsidRPr="00E268F8">
        <w:rPr>
          <w:rFonts w:ascii="Times New Roman" w:hAnsi="Times New Roman"/>
          <w:color w:val="000000"/>
          <w:sz w:val="28"/>
          <w:szCs w:val="28"/>
        </w:rPr>
        <w:t xml:space="preserve"> А.Б.) опубл</w:t>
      </w:r>
      <w:r w:rsidR="005D067D">
        <w:rPr>
          <w:rFonts w:ascii="Times New Roman" w:hAnsi="Times New Roman"/>
          <w:color w:val="000000"/>
          <w:sz w:val="28"/>
          <w:szCs w:val="28"/>
        </w:rPr>
        <w:t xml:space="preserve">иковать настоящее постановление </w:t>
      </w:r>
      <w:r w:rsidRPr="00E268F8">
        <w:rPr>
          <w:rFonts w:ascii="Times New Roman" w:hAnsi="Times New Roman"/>
          <w:color w:val="000000"/>
          <w:sz w:val="28"/>
          <w:szCs w:val="28"/>
        </w:rPr>
        <w:t>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68F8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Pr="00E268F8">
        <w:rPr>
          <w:rFonts w:ascii="Times New Roman" w:hAnsi="Times New Roman"/>
          <w:color w:val="000000"/>
          <w:sz w:val="28"/>
          <w:szCs w:val="28"/>
        </w:rPr>
        <w:t>Альметьевский</w:t>
      </w:r>
      <w:proofErr w:type="spellEnd"/>
      <w:r w:rsidRPr="00E268F8">
        <w:rPr>
          <w:rFonts w:ascii="Times New Roman" w:hAnsi="Times New Roman"/>
          <w:color w:val="000000"/>
          <w:sz w:val="28"/>
          <w:szCs w:val="28"/>
        </w:rPr>
        <w:t xml:space="preserve"> вестник» и разместить на О</w:t>
      </w:r>
      <w:r w:rsidR="005D067D">
        <w:rPr>
          <w:rFonts w:ascii="Times New Roman" w:hAnsi="Times New Roman"/>
          <w:color w:val="000000"/>
          <w:sz w:val="28"/>
          <w:szCs w:val="28"/>
        </w:rPr>
        <w:t xml:space="preserve">фициальном </w:t>
      </w:r>
      <w:r w:rsidRPr="00E268F8">
        <w:rPr>
          <w:rFonts w:ascii="Times New Roman" w:hAnsi="Times New Roman"/>
          <w:color w:val="000000"/>
          <w:sz w:val="28"/>
          <w:szCs w:val="28"/>
        </w:rPr>
        <w:t>портале правовой информации Республики Татарстан (</w:t>
      </w:r>
      <w:r w:rsidRPr="00E268F8">
        <w:rPr>
          <w:rFonts w:ascii="Times New Roman" w:hAnsi="Times New Roman"/>
          <w:color w:val="000000"/>
          <w:sz w:val="28"/>
          <w:szCs w:val="28"/>
          <w:lang w:val="en-US"/>
        </w:rPr>
        <w:t>PRAVO</w:t>
      </w:r>
      <w:r w:rsidRPr="00E268F8">
        <w:rPr>
          <w:rFonts w:ascii="Times New Roman" w:hAnsi="Times New Roman"/>
          <w:color w:val="000000"/>
          <w:sz w:val="28"/>
          <w:szCs w:val="28"/>
        </w:rPr>
        <w:t>.</w:t>
      </w:r>
      <w:r w:rsidRPr="00E268F8">
        <w:rPr>
          <w:rFonts w:ascii="Times New Roman" w:hAnsi="Times New Roman"/>
          <w:color w:val="000000"/>
          <w:sz w:val="28"/>
          <w:szCs w:val="28"/>
          <w:lang w:val="en-US"/>
        </w:rPr>
        <w:t>TATARSTAN</w:t>
      </w:r>
      <w:r w:rsidRPr="00E268F8">
        <w:rPr>
          <w:rFonts w:ascii="Times New Roman" w:hAnsi="Times New Roman"/>
          <w:color w:val="000000"/>
          <w:sz w:val="28"/>
          <w:szCs w:val="28"/>
        </w:rPr>
        <w:t>.</w:t>
      </w:r>
      <w:r w:rsidRPr="00E268F8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E268F8">
        <w:rPr>
          <w:rFonts w:ascii="Times New Roman" w:hAnsi="Times New Roman"/>
          <w:color w:val="000000"/>
          <w:sz w:val="28"/>
          <w:szCs w:val="28"/>
        </w:rPr>
        <w:t>).</w:t>
      </w:r>
    </w:p>
    <w:p w:rsidR="00E268F8" w:rsidRDefault="00E268F8" w:rsidP="00E268F8">
      <w:pPr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right="16" w:firstLine="709"/>
        <w:jc w:val="both"/>
        <w:rPr>
          <w:rFonts w:ascii="Times New Roman" w:hAnsi="Times New Roman"/>
          <w:sz w:val="28"/>
          <w:szCs w:val="28"/>
        </w:rPr>
      </w:pPr>
      <w:r w:rsidRPr="003956CA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E268F8" w:rsidRPr="003956CA" w:rsidRDefault="00E268F8" w:rsidP="00E268F8">
      <w:pPr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right="16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56C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956CA">
        <w:rPr>
          <w:rFonts w:ascii="Times New Roman" w:hAnsi="Times New Roman"/>
          <w:sz w:val="28"/>
          <w:szCs w:val="28"/>
        </w:rPr>
        <w:t xml:space="preserve"> исполнением настоящего постано</w:t>
      </w:r>
      <w:r w:rsidR="005D067D">
        <w:rPr>
          <w:rFonts w:ascii="Times New Roman" w:hAnsi="Times New Roman"/>
          <w:sz w:val="28"/>
          <w:szCs w:val="28"/>
        </w:rPr>
        <w:t xml:space="preserve">вления возложить на заместителя </w:t>
      </w:r>
      <w:r w:rsidRPr="003956CA">
        <w:rPr>
          <w:rFonts w:ascii="Times New Roman" w:hAnsi="Times New Roman"/>
          <w:sz w:val="28"/>
          <w:szCs w:val="28"/>
        </w:rPr>
        <w:t xml:space="preserve">руководителя исполнительного комитета района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3956CA">
        <w:rPr>
          <w:rFonts w:ascii="Times New Roman" w:hAnsi="Times New Roman"/>
          <w:sz w:val="28"/>
          <w:szCs w:val="28"/>
        </w:rPr>
        <w:t xml:space="preserve">по экономике </w:t>
      </w:r>
      <w:proofErr w:type="spellStart"/>
      <w:r w:rsidRPr="003956CA">
        <w:rPr>
          <w:rFonts w:ascii="Times New Roman" w:hAnsi="Times New Roman"/>
          <w:sz w:val="28"/>
          <w:szCs w:val="28"/>
        </w:rPr>
        <w:t>Подовалова</w:t>
      </w:r>
      <w:proofErr w:type="spellEnd"/>
      <w:r w:rsidRPr="003956CA">
        <w:rPr>
          <w:rFonts w:ascii="Times New Roman" w:hAnsi="Times New Roman"/>
          <w:sz w:val="28"/>
          <w:szCs w:val="28"/>
        </w:rPr>
        <w:t xml:space="preserve"> А.Н. </w:t>
      </w:r>
    </w:p>
    <w:p w:rsidR="00E268F8" w:rsidRPr="003E2147" w:rsidRDefault="00E268F8" w:rsidP="00E268F8">
      <w:pPr>
        <w:tabs>
          <w:tab w:val="left" w:pos="567"/>
          <w:tab w:val="left" w:pos="851"/>
        </w:tabs>
        <w:suppressAutoHyphens/>
        <w:spacing w:after="0" w:line="240" w:lineRule="auto"/>
        <w:ind w:right="16" w:firstLine="709"/>
        <w:jc w:val="both"/>
        <w:rPr>
          <w:rFonts w:ascii="Times New Roman" w:hAnsi="Times New Roman"/>
          <w:sz w:val="28"/>
          <w:szCs w:val="28"/>
        </w:rPr>
      </w:pPr>
    </w:p>
    <w:p w:rsidR="00E268F8" w:rsidRPr="00890C3D" w:rsidRDefault="00E268F8" w:rsidP="00E268F8">
      <w:pPr>
        <w:tabs>
          <w:tab w:val="left" w:pos="567"/>
          <w:tab w:val="left" w:pos="851"/>
        </w:tabs>
        <w:suppressAutoHyphens/>
        <w:spacing w:after="0" w:line="240" w:lineRule="auto"/>
        <w:ind w:right="1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68F8" w:rsidRPr="00890C3D" w:rsidRDefault="00E268F8" w:rsidP="00E268F8">
      <w:pPr>
        <w:spacing w:after="0" w:line="240" w:lineRule="auto"/>
        <w:ind w:right="16"/>
        <w:jc w:val="both"/>
        <w:rPr>
          <w:rFonts w:ascii="Times New Roman" w:hAnsi="Times New Roman"/>
          <w:sz w:val="28"/>
          <w:szCs w:val="28"/>
        </w:rPr>
      </w:pPr>
      <w:r w:rsidRPr="00890C3D">
        <w:rPr>
          <w:rFonts w:ascii="Times New Roman" w:hAnsi="Times New Roman"/>
          <w:sz w:val="28"/>
          <w:szCs w:val="28"/>
        </w:rPr>
        <w:t xml:space="preserve">Руководитель </w:t>
      </w:r>
    </w:p>
    <w:p w:rsidR="002E35F8" w:rsidRDefault="00E268F8" w:rsidP="00E268F8">
      <w:pPr>
        <w:rPr>
          <w:rFonts w:ascii="Times New Roman" w:hAnsi="Times New Roman"/>
          <w:sz w:val="28"/>
          <w:szCs w:val="28"/>
        </w:rPr>
      </w:pPr>
      <w:r w:rsidRPr="00890C3D">
        <w:rPr>
          <w:rFonts w:ascii="Times New Roman" w:hAnsi="Times New Roman"/>
          <w:sz w:val="28"/>
          <w:szCs w:val="28"/>
        </w:rPr>
        <w:t xml:space="preserve">исполнительного комитета района                                            М.Н. </w:t>
      </w:r>
      <w:proofErr w:type="spellStart"/>
      <w:r w:rsidRPr="00890C3D">
        <w:rPr>
          <w:rFonts w:ascii="Times New Roman" w:hAnsi="Times New Roman"/>
          <w:sz w:val="28"/>
          <w:szCs w:val="28"/>
        </w:rPr>
        <w:t>Гирфа</w:t>
      </w:r>
      <w:r>
        <w:rPr>
          <w:rFonts w:ascii="Times New Roman" w:hAnsi="Times New Roman"/>
          <w:sz w:val="28"/>
          <w:szCs w:val="28"/>
        </w:rPr>
        <w:t>нов</w:t>
      </w:r>
      <w:proofErr w:type="spellEnd"/>
    </w:p>
    <w:p w:rsidR="00E268F8" w:rsidRDefault="00E268F8" w:rsidP="00E268F8">
      <w:pPr>
        <w:rPr>
          <w:rFonts w:ascii="Times New Roman" w:hAnsi="Times New Roman"/>
          <w:sz w:val="28"/>
          <w:szCs w:val="28"/>
        </w:rPr>
      </w:pPr>
    </w:p>
    <w:p w:rsidR="00E268F8" w:rsidRDefault="00E268F8" w:rsidP="00E268F8"/>
    <w:sectPr w:rsidR="00E268F8" w:rsidSect="0052768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7792"/>
    <w:multiLevelType w:val="hybridMultilevel"/>
    <w:tmpl w:val="8E9ED262"/>
    <w:lvl w:ilvl="0" w:tplc="4448020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22A"/>
    <w:rsid w:val="002E35F8"/>
    <w:rsid w:val="0052768C"/>
    <w:rsid w:val="005A522A"/>
    <w:rsid w:val="005D067D"/>
    <w:rsid w:val="00BB692C"/>
    <w:rsid w:val="00E268F8"/>
    <w:rsid w:val="00ED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8F8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68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68F8"/>
    <w:pPr>
      <w:ind w:left="720"/>
    </w:pPr>
    <w:rPr>
      <w:rFonts w:cs="Calibri"/>
    </w:rPr>
  </w:style>
  <w:style w:type="paragraph" w:customStyle="1" w:styleId="HEADERTEXT">
    <w:name w:val=".HEADERTEXT"/>
    <w:uiPriority w:val="99"/>
    <w:rsid w:val="00E268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68F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styleId="a4">
    <w:name w:val="Table Grid"/>
    <w:basedOn w:val="a1"/>
    <w:uiPriority w:val="59"/>
    <w:rsid w:val="00E268F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Гипертекстовая ссылка"/>
    <w:basedOn w:val="a0"/>
    <w:uiPriority w:val="99"/>
    <w:rsid w:val="00E268F8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8F8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68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68F8"/>
    <w:pPr>
      <w:ind w:left="720"/>
    </w:pPr>
    <w:rPr>
      <w:rFonts w:cs="Calibri"/>
    </w:rPr>
  </w:style>
  <w:style w:type="paragraph" w:customStyle="1" w:styleId="HEADERTEXT">
    <w:name w:val=".HEADERTEXT"/>
    <w:uiPriority w:val="99"/>
    <w:rsid w:val="00E268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68F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styleId="a4">
    <w:name w:val="Table Grid"/>
    <w:basedOn w:val="a1"/>
    <w:uiPriority w:val="59"/>
    <w:rsid w:val="00E268F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Гипертекстовая ссылка"/>
    <w:basedOn w:val="a0"/>
    <w:uiPriority w:val="99"/>
    <w:rsid w:val="00E268F8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Кузьмина</cp:lastModifiedBy>
  <cp:revision>5</cp:revision>
  <cp:lastPrinted>2019-03-27T08:41:00Z</cp:lastPrinted>
  <dcterms:created xsi:type="dcterms:W3CDTF">2019-03-22T07:16:00Z</dcterms:created>
  <dcterms:modified xsi:type="dcterms:W3CDTF">2019-03-27T08:41:00Z</dcterms:modified>
</cp:coreProperties>
</file>